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3F" w:rsidRPr="001955A3" w:rsidRDefault="0005089C" w:rsidP="00780D3F">
      <w:pPr>
        <w:rPr>
          <w:rFonts w:asciiTheme="majorHAnsi" w:hAnsiTheme="majorHAnsi"/>
          <w:sz w:val="20"/>
        </w:rPr>
      </w:pPr>
      <w:r w:rsidRPr="001955A3">
        <w:rPr>
          <w:rFonts w:asciiTheme="majorHAnsi" w:hAnsiTheme="majorHAnsi"/>
          <w:noProof/>
          <w:sz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-685800</wp:posOffset>
            </wp:positionV>
            <wp:extent cx="1600200" cy="914400"/>
            <wp:effectExtent l="25400" t="0" r="0" b="0"/>
            <wp:wrapSquare wrapText="bothSides"/>
            <wp:docPr id="2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D3F" w:rsidRPr="001955A3">
        <w:rPr>
          <w:rFonts w:asciiTheme="majorHAnsi" w:hAnsiTheme="majorHAnsi"/>
          <w:sz w:val="36"/>
          <w:u w:val="single"/>
          <w:lang w:val="en-CA"/>
        </w:rPr>
        <w:t>System Services Request</w:t>
      </w:r>
      <w:r w:rsidRPr="001955A3">
        <w:rPr>
          <w:rFonts w:asciiTheme="majorHAnsi" w:hAnsiTheme="majorHAnsi"/>
          <w:sz w:val="20"/>
          <w:lang w:val="en-CA"/>
        </w:rPr>
        <w:t xml:space="preserve">  </w:t>
      </w:r>
      <w:r w:rsidRPr="001955A3">
        <w:rPr>
          <w:rFonts w:asciiTheme="majorHAnsi" w:hAnsiTheme="majorHAnsi"/>
          <w:color w:val="BFBFBF" w:themeColor="background1" w:themeShade="BF"/>
          <w:vertAlign w:val="subscript"/>
          <w:lang w:val="en-CA"/>
        </w:rPr>
        <w:t>[</w:t>
      </w:r>
      <w:r w:rsidR="00780D3F" w:rsidRPr="001955A3">
        <w:rPr>
          <w:rFonts w:asciiTheme="majorHAnsi" w:hAnsiTheme="majorHAnsi"/>
          <w:color w:val="BFBFBF" w:themeColor="background1" w:themeShade="BF"/>
          <w:vertAlign w:val="subscript"/>
          <w:lang w:val="en-CA"/>
        </w:rPr>
        <w:t>COMP 3513- Systems Analysis and Design]</w:t>
      </w:r>
      <w:r w:rsidRPr="001955A3">
        <w:rPr>
          <w:rFonts w:asciiTheme="majorHAnsi" w:hAnsiTheme="majorHAnsi"/>
          <w:sz w:val="20"/>
          <w:vertAlign w:val="subscript"/>
        </w:rPr>
        <w:t xml:space="preserve"> </w:t>
      </w:r>
    </w:p>
    <w:p w:rsidR="00780D3F" w:rsidRPr="001955A3" w:rsidRDefault="00780D3F" w:rsidP="00780D3F">
      <w:pPr>
        <w:rPr>
          <w:rFonts w:asciiTheme="majorHAnsi" w:hAnsiTheme="majorHAnsi"/>
          <w:sz w:val="20"/>
          <w:lang w:val="en-CA"/>
        </w:rPr>
      </w:pPr>
    </w:p>
    <w:p w:rsidR="00780D3F" w:rsidRPr="001955A3" w:rsidRDefault="00780D3F" w:rsidP="00780D3F">
      <w:pPr>
        <w:rPr>
          <w:rFonts w:asciiTheme="majorHAnsi" w:hAnsiTheme="majorHAnsi"/>
          <w:sz w:val="20"/>
          <w:u w:val="single"/>
          <w:lang w:val="en-CA"/>
        </w:rPr>
      </w:pPr>
      <w:r w:rsidRPr="00D73D86">
        <w:rPr>
          <w:rFonts w:asciiTheme="majorHAnsi" w:hAnsiTheme="majorHAnsi"/>
          <w:b/>
          <w:sz w:val="20"/>
          <w:lang w:val="en-CA"/>
        </w:rPr>
        <w:t>REQUESTED BY</w:t>
      </w:r>
      <w:r w:rsidRPr="001955A3">
        <w:rPr>
          <w:rFonts w:asciiTheme="majorHAnsi" w:hAnsiTheme="majorHAnsi"/>
          <w:sz w:val="20"/>
          <w:lang w:val="en-CA"/>
        </w:rPr>
        <w:tab/>
      </w:r>
      <w:r w:rsidRPr="001955A3">
        <w:rPr>
          <w:rFonts w:asciiTheme="majorHAnsi" w:hAnsiTheme="majorHAnsi"/>
          <w:sz w:val="20"/>
          <w:u w:val="single"/>
          <w:lang w:val="en-CA"/>
        </w:rPr>
        <w:t xml:space="preserve">Jodie </w:t>
      </w:r>
      <w:proofErr w:type="spellStart"/>
      <w:r w:rsidRPr="001955A3">
        <w:rPr>
          <w:rFonts w:asciiTheme="majorHAnsi" w:hAnsiTheme="majorHAnsi"/>
          <w:sz w:val="20"/>
          <w:u w:val="single"/>
          <w:lang w:val="en-CA"/>
        </w:rPr>
        <w:t>Noiles</w:t>
      </w:r>
      <w:proofErr w:type="spellEnd"/>
      <w:r w:rsidRPr="001955A3">
        <w:rPr>
          <w:rFonts w:asciiTheme="majorHAnsi" w:hAnsiTheme="majorHAnsi"/>
          <w:sz w:val="20"/>
          <w:u w:val="single"/>
          <w:lang w:val="en-CA"/>
        </w:rPr>
        <w:tab/>
      </w:r>
      <w:r w:rsidRPr="001955A3">
        <w:rPr>
          <w:rFonts w:asciiTheme="majorHAnsi" w:hAnsiTheme="majorHAnsi"/>
          <w:sz w:val="20"/>
          <w:lang w:val="en-CA"/>
        </w:rPr>
        <w:tab/>
        <w:t xml:space="preserve"> </w:t>
      </w:r>
      <w:r w:rsidRPr="001955A3">
        <w:rPr>
          <w:rFonts w:asciiTheme="majorHAnsi" w:hAnsiTheme="majorHAnsi"/>
          <w:sz w:val="20"/>
          <w:lang w:val="en-CA"/>
        </w:rPr>
        <w:tab/>
      </w:r>
      <w:r w:rsidRPr="001955A3">
        <w:rPr>
          <w:rFonts w:asciiTheme="majorHAnsi" w:hAnsiTheme="majorHAnsi"/>
          <w:sz w:val="20"/>
          <w:lang w:val="en-CA"/>
        </w:rPr>
        <w:tab/>
      </w:r>
      <w:r w:rsidR="00D73D86">
        <w:rPr>
          <w:rFonts w:asciiTheme="majorHAnsi" w:hAnsiTheme="majorHAnsi"/>
          <w:sz w:val="20"/>
          <w:lang w:val="en-CA"/>
        </w:rPr>
        <w:tab/>
      </w:r>
      <w:r w:rsidRPr="00D73D86">
        <w:rPr>
          <w:rFonts w:asciiTheme="majorHAnsi" w:hAnsiTheme="majorHAnsi"/>
          <w:b/>
          <w:sz w:val="20"/>
          <w:lang w:val="en-CA"/>
        </w:rPr>
        <w:t>DATE</w:t>
      </w:r>
      <w:r w:rsidR="0005089C" w:rsidRPr="00D73D86">
        <w:rPr>
          <w:rFonts w:asciiTheme="majorHAnsi" w:hAnsiTheme="majorHAnsi"/>
          <w:b/>
          <w:sz w:val="20"/>
          <w:lang w:val="en-CA"/>
        </w:rPr>
        <w:t>:</w:t>
      </w:r>
      <w:r w:rsidRPr="001955A3">
        <w:rPr>
          <w:rFonts w:asciiTheme="majorHAnsi" w:hAnsiTheme="majorHAnsi"/>
          <w:sz w:val="20"/>
          <w:lang w:val="en-CA"/>
        </w:rPr>
        <w:t xml:space="preserve">  </w:t>
      </w:r>
      <w:r w:rsidRPr="001955A3">
        <w:rPr>
          <w:rFonts w:asciiTheme="majorHAnsi" w:hAnsiTheme="majorHAnsi"/>
          <w:sz w:val="20"/>
          <w:u w:val="single"/>
          <w:lang w:val="en-CA"/>
        </w:rPr>
        <w:t>January 10, 2012</w:t>
      </w:r>
    </w:p>
    <w:p w:rsidR="00780D3F" w:rsidRPr="001955A3" w:rsidRDefault="00780D3F" w:rsidP="00780D3F">
      <w:pPr>
        <w:rPr>
          <w:rFonts w:asciiTheme="majorHAnsi" w:hAnsiTheme="majorHAnsi"/>
          <w:sz w:val="20"/>
          <w:u w:val="single"/>
          <w:lang w:val="en-CA"/>
        </w:rPr>
      </w:pPr>
      <w:r w:rsidRPr="00D73D86">
        <w:rPr>
          <w:rFonts w:asciiTheme="majorHAnsi" w:hAnsiTheme="majorHAnsi"/>
          <w:b/>
          <w:sz w:val="20"/>
          <w:lang w:val="en-CA"/>
        </w:rPr>
        <w:t>POSITION</w:t>
      </w:r>
      <w:r w:rsidRPr="001955A3">
        <w:rPr>
          <w:rFonts w:asciiTheme="majorHAnsi" w:hAnsiTheme="majorHAnsi"/>
          <w:sz w:val="20"/>
          <w:lang w:val="en-CA"/>
        </w:rPr>
        <w:tab/>
      </w:r>
      <w:r w:rsidRPr="001955A3">
        <w:rPr>
          <w:rFonts w:asciiTheme="majorHAnsi" w:hAnsiTheme="majorHAnsi"/>
          <w:sz w:val="20"/>
          <w:u w:val="single"/>
          <w:lang w:val="en-CA"/>
        </w:rPr>
        <w:t>Sustainability Projects Coordinator</w:t>
      </w:r>
    </w:p>
    <w:p w:rsidR="00153AFE" w:rsidRPr="001955A3" w:rsidRDefault="00780D3F" w:rsidP="00780D3F">
      <w:pPr>
        <w:rPr>
          <w:rFonts w:asciiTheme="majorHAnsi" w:hAnsiTheme="majorHAnsi"/>
          <w:sz w:val="20"/>
          <w:lang w:val="en-CA"/>
        </w:rPr>
      </w:pPr>
      <w:r w:rsidRPr="00D73D86">
        <w:rPr>
          <w:rFonts w:asciiTheme="majorHAnsi" w:hAnsiTheme="majorHAnsi"/>
          <w:b/>
          <w:sz w:val="20"/>
          <w:lang w:val="en-CA"/>
        </w:rPr>
        <w:t>DEPARTMENT</w:t>
      </w:r>
      <w:r w:rsidR="001955A3" w:rsidRPr="00D73D86">
        <w:rPr>
          <w:rFonts w:asciiTheme="majorHAnsi" w:hAnsiTheme="majorHAnsi"/>
          <w:b/>
          <w:sz w:val="20"/>
          <w:lang w:val="en-CA"/>
        </w:rPr>
        <w:tab/>
      </w:r>
      <w:r w:rsidRPr="001955A3">
        <w:rPr>
          <w:rFonts w:asciiTheme="majorHAnsi" w:hAnsiTheme="majorHAnsi"/>
          <w:sz w:val="20"/>
          <w:u w:val="single"/>
          <w:lang w:val="en-CA"/>
        </w:rPr>
        <w:t>Arthur Irving Academy for the Environment</w:t>
      </w:r>
    </w:p>
    <w:p w:rsidR="00153AFE" w:rsidRPr="001955A3" w:rsidRDefault="001955A3" w:rsidP="00780D3F">
      <w:pPr>
        <w:rPr>
          <w:rFonts w:asciiTheme="majorHAnsi" w:hAnsiTheme="majorHAnsi"/>
          <w:sz w:val="20"/>
          <w:lang w:val="en-CA"/>
        </w:rPr>
      </w:pPr>
      <w:r w:rsidRPr="00D73D86">
        <w:rPr>
          <w:rFonts w:asciiTheme="majorHAnsi" w:hAnsiTheme="majorHAnsi"/>
          <w:b/>
          <w:sz w:val="20"/>
          <w:lang w:val="en-CA"/>
        </w:rPr>
        <w:t>LOCATIO</w:t>
      </w:r>
      <w:r w:rsidR="00D73D86" w:rsidRPr="00D73D86">
        <w:rPr>
          <w:rFonts w:asciiTheme="majorHAnsi" w:hAnsiTheme="majorHAnsi"/>
          <w:b/>
          <w:sz w:val="20"/>
          <w:lang w:val="en-CA"/>
        </w:rPr>
        <w:t>N</w:t>
      </w:r>
      <w:r w:rsidR="00153AFE" w:rsidRPr="001955A3">
        <w:rPr>
          <w:rFonts w:asciiTheme="majorHAnsi" w:hAnsiTheme="majorHAnsi"/>
          <w:sz w:val="20"/>
          <w:lang w:val="en-CA"/>
        </w:rPr>
        <w:tab/>
      </w:r>
      <w:r w:rsidR="00153AFE" w:rsidRPr="001955A3">
        <w:rPr>
          <w:rFonts w:asciiTheme="majorHAnsi" w:hAnsiTheme="majorHAnsi"/>
          <w:sz w:val="20"/>
          <w:u w:val="single"/>
          <w:lang w:val="en-CA"/>
        </w:rPr>
        <w:t xml:space="preserve">52 University Ave, </w:t>
      </w:r>
      <w:proofErr w:type="spellStart"/>
      <w:r w:rsidR="00153AFE" w:rsidRPr="001955A3">
        <w:rPr>
          <w:rFonts w:asciiTheme="majorHAnsi" w:hAnsiTheme="majorHAnsi"/>
          <w:sz w:val="20"/>
          <w:u w:val="single"/>
          <w:lang w:val="en-CA"/>
        </w:rPr>
        <w:t>Rm</w:t>
      </w:r>
      <w:proofErr w:type="spellEnd"/>
      <w:r w:rsidR="00153AFE" w:rsidRPr="001955A3">
        <w:rPr>
          <w:rFonts w:asciiTheme="majorHAnsi" w:hAnsiTheme="majorHAnsi"/>
          <w:sz w:val="20"/>
          <w:u w:val="single"/>
          <w:lang w:val="en-CA"/>
        </w:rPr>
        <w:t xml:space="preserve"> 304</w:t>
      </w:r>
    </w:p>
    <w:p w:rsidR="00153AFE" w:rsidRPr="001955A3" w:rsidRDefault="001955A3" w:rsidP="001955A3">
      <w:pPr>
        <w:rPr>
          <w:rFonts w:asciiTheme="majorHAnsi" w:hAnsiTheme="majorHAnsi"/>
          <w:sz w:val="20"/>
          <w:u w:val="single"/>
          <w:lang w:val="en-CA"/>
        </w:rPr>
      </w:pPr>
      <w:r w:rsidRPr="00D73D86">
        <w:rPr>
          <w:rFonts w:asciiTheme="majorHAnsi" w:hAnsiTheme="majorHAnsi"/>
          <w:b/>
          <w:sz w:val="20"/>
          <w:lang w:val="en-CA"/>
        </w:rPr>
        <w:t>CONTACT</w:t>
      </w:r>
      <w:r w:rsidR="00153AFE" w:rsidRPr="001955A3">
        <w:rPr>
          <w:rFonts w:asciiTheme="majorHAnsi" w:hAnsiTheme="majorHAnsi"/>
          <w:sz w:val="20"/>
          <w:lang w:val="en-CA"/>
        </w:rPr>
        <w:tab/>
      </w:r>
      <w:r w:rsidR="00153AFE" w:rsidRPr="001955A3">
        <w:rPr>
          <w:rFonts w:asciiTheme="majorHAnsi" w:hAnsiTheme="majorHAnsi"/>
          <w:sz w:val="20"/>
          <w:u w:val="single"/>
          <w:lang w:val="en-CA"/>
        </w:rPr>
        <w:t>P: 585-1932  F: 585-1311, E:</w:t>
      </w:r>
      <w:r w:rsidR="00153AFE" w:rsidRPr="001955A3">
        <w:rPr>
          <w:rFonts w:asciiTheme="majorHAnsi" w:hAnsiTheme="majorHAnsi"/>
          <w:sz w:val="20"/>
          <w:u w:val="single"/>
        </w:rPr>
        <w:t xml:space="preserve"> </w:t>
      </w:r>
      <w:hyperlink r:id="rId6" w:history="1">
        <w:r w:rsidR="00153AFE" w:rsidRPr="001955A3">
          <w:rPr>
            <w:rStyle w:val="Hyperlink"/>
            <w:rFonts w:asciiTheme="majorHAnsi" w:hAnsiTheme="majorHAnsi"/>
            <w:sz w:val="20"/>
            <w:lang w:val="en-CA"/>
          </w:rPr>
          <w:t>jnoiles@acadiau.ca</w:t>
        </w:r>
      </w:hyperlink>
      <w:r w:rsidR="00153AFE" w:rsidRPr="001955A3">
        <w:rPr>
          <w:rFonts w:asciiTheme="majorHAnsi" w:hAnsiTheme="majorHAnsi"/>
          <w:sz w:val="20"/>
          <w:u w:val="single"/>
          <w:lang w:val="en-CA"/>
        </w:rPr>
        <w:t xml:space="preserve">, W: </w:t>
      </w:r>
      <w:hyperlink r:id="rId7" w:history="1">
        <w:r w:rsidR="00153AFE" w:rsidRPr="001955A3">
          <w:rPr>
            <w:rStyle w:val="Hyperlink"/>
            <w:rFonts w:asciiTheme="majorHAnsi" w:hAnsiTheme="majorHAnsi"/>
            <w:sz w:val="20"/>
            <w:lang w:val="en-CA"/>
          </w:rPr>
          <w:t>aiae.acadiau.ca</w:t>
        </w:r>
      </w:hyperlink>
    </w:p>
    <w:p w:rsidR="00153AFE" w:rsidRPr="001955A3" w:rsidRDefault="00153AFE" w:rsidP="00780D3F">
      <w:pPr>
        <w:rPr>
          <w:rFonts w:asciiTheme="majorHAnsi" w:hAnsiTheme="majorHAnsi"/>
          <w:sz w:val="20"/>
          <w:lang w:val="en-CA"/>
        </w:rPr>
      </w:pPr>
    </w:p>
    <w:p w:rsidR="00153AFE" w:rsidRPr="001955A3" w:rsidRDefault="00153AFE" w:rsidP="00780D3F">
      <w:pPr>
        <w:rPr>
          <w:rFonts w:asciiTheme="majorHAnsi" w:hAnsiTheme="majorHAnsi"/>
          <w:sz w:val="20"/>
          <w:lang w:val="en-CA"/>
        </w:rPr>
      </w:pPr>
      <w:r w:rsidRPr="00D73D86">
        <w:rPr>
          <w:rFonts w:asciiTheme="majorHAnsi" w:hAnsiTheme="majorHAnsi"/>
          <w:b/>
          <w:sz w:val="20"/>
          <w:lang w:val="en-CA"/>
        </w:rPr>
        <w:t>TYPE OF REQUEST</w:t>
      </w:r>
      <w:r w:rsidRPr="001955A3">
        <w:rPr>
          <w:rFonts w:asciiTheme="majorHAnsi" w:hAnsiTheme="majorHAnsi"/>
          <w:sz w:val="20"/>
          <w:lang w:val="en-CA"/>
        </w:rPr>
        <w:tab/>
      </w:r>
      <w:r w:rsidRPr="001955A3">
        <w:rPr>
          <w:rFonts w:asciiTheme="majorHAnsi" w:hAnsiTheme="majorHAnsi"/>
          <w:sz w:val="20"/>
          <w:lang w:val="en-CA"/>
        </w:rPr>
        <w:tab/>
      </w:r>
      <w:r w:rsidRPr="001955A3">
        <w:rPr>
          <w:rFonts w:asciiTheme="majorHAnsi" w:hAnsiTheme="majorHAnsi"/>
          <w:sz w:val="20"/>
          <w:lang w:val="en-CA"/>
        </w:rPr>
        <w:tab/>
      </w:r>
      <w:r w:rsidRPr="001955A3">
        <w:rPr>
          <w:rFonts w:asciiTheme="majorHAnsi" w:hAnsiTheme="majorHAnsi"/>
          <w:sz w:val="20"/>
          <w:lang w:val="en-CA"/>
        </w:rPr>
        <w:tab/>
      </w:r>
      <w:r w:rsidRPr="00D73D86">
        <w:rPr>
          <w:rFonts w:asciiTheme="majorHAnsi" w:hAnsiTheme="majorHAnsi"/>
          <w:b/>
          <w:sz w:val="20"/>
          <w:lang w:val="en-CA"/>
        </w:rPr>
        <w:t>URGENCY</w:t>
      </w:r>
    </w:p>
    <w:p w:rsidR="00153AFE" w:rsidRPr="001955A3" w:rsidRDefault="0005089C" w:rsidP="00780D3F">
      <w:pPr>
        <w:rPr>
          <w:rFonts w:asciiTheme="majorHAnsi" w:hAnsiTheme="majorHAnsi"/>
          <w:sz w:val="20"/>
          <w:lang w:val="en-CA"/>
        </w:rPr>
      </w:pPr>
      <w:r w:rsidRPr="001955A3">
        <w:rPr>
          <w:rFonts w:asciiTheme="majorHAnsi" w:hAnsiTheme="majorHAnsi"/>
          <w:sz w:val="20"/>
          <w:lang w:val="en-CA"/>
        </w:rPr>
        <w:t>[x</w:t>
      </w:r>
      <w:r w:rsidR="00153AFE" w:rsidRPr="001955A3">
        <w:rPr>
          <w:rFonts w:asciiTheme="majorHAnsi" w:hAnsiTheme="majorHAnsi"/>
          <w:sz w:val="20"/>
          <w:lang w:val="en-CA"/>
        </w:rPr>
        <w:t>] New system</w:t>
      </w:r>
      <w:r w:rsidR="00153AFE" w:rsidRPr="001955A3">
        <w:rPr>
          <w:rFonts w:asciiTheme="majorHAnsi" w:hAnsiTheme="majorHAnsi"/>
          <w:sz w:val="20"/>
          <w:lang w:val="en-CA"/>
        </w:rPr>
        <w:tab/>
      </w:r>
      <w:r w:rsidR="00153AFE" w:rsidRPr="001955A3">
        <w:rPr>
          <w:rFonts w:asciiTheme="majorHAnsi" w:hAnsiTheme="majorHAnsi"/>
          <w:sz w:val="20"/>
          <w:lang w:val="en-CA"/>
        </w:rPr>
        <w:tab/>
      </w:r>
      <w:r w:rsidR="00153AFE" w:rsidRPr="001955A3">
        <w:rPr>
          <w:rFonts w:asciiTheme="majorHAnsi" w:hAnsiTheme="majorHAnsi"/>
          <w:sz w:val="20"/>
          <w:lang w:val="en-CA"/>
        </w:rPr>
        <w:tab/>
      </w:r>
      <w:r w:rsidR="00153AFE" w:rsidRPr="001955A3">
        <w:rPr>
          <w:rFonts w:asciiTheme="majorHAnsi" w:hAnsiTheme="majorHAnsi"/>
          <w:sz w:val="20"/>
          <w:lang w:val="en-CA"/>
        </w:rPr>
        <w:tab/>
      </w:r>
      <w:r w:rsidR="001955A3">
        <w:rPr>
          <w:rFonts w:asciiTheme="majorHAnsi" w:hAnsiTheme="majorHAnsi"/>
          <w:sz w:val="20"/>
          <w:lang w:val="en-CA"/>
        </w:rPr>
        <w:tab/>
      </w:r>
      <w:r w:rsidR="00153AFE" w:rsidRPr="001955A3">
        <w:rPr>
          <w:rFonts w:asciiTheme="majorHAnsi" w:hAnsiTheme="majorHAnsi"/>
          <w:sz w:val="20"/>
          <w:lang w:val="en-CA"/>
        </w:rPr>
        <w:t xml:space="preserve">[ </w:t>
      </w:r>
      <w:r w:rsidRPr="001955A3">
        <w:rPr>
          <w:rFonts w:asciiTheme="majorHAnsi" w:hAnsiTheme="majorHAnsi"/>
          <w:sz w:val="20"/>
          <w:lang w:val="en-CA"/>
        </w:rPr>
        <w:t xml:space="preserve"> </w:t>
      </w:r>
      <w:r w:rsidR="00153AFE" w:rsidRPr="001955A3">
        <w:rPr>
          <w:rFonts w:asciiTheme="majorHAnsi" w:hAnsiTheme="majorHAnsi"/>
          <w:sz w:val="20"/>
          <w:lang w:val="en-CA"/>
        </w:rPr>
        <w:t>] Immediate</w:t>
      </w:r>
    </w:p>
    <w:p w:rsidR="00153AFE" w:rsidRPr="001955A3" w:rsidRDefault="00153AFE" w:rsidP="00780D3F">
      <w:pPr>
        <w:rPr>
          <w:rFonts w:asciiTheme="majorHAnsi" w:hAnsiTheme="majorHAnsi"/>
          <w:sz w:val="20"/>
          <w:lang w:val="en-CA"/>
        </w:rPr>
      </w:pPr>
      <w:r w:rsidRPr="001955A3">
        <w:rPr>
          <w:rFonts w:asciiTheme="majorHAnsi" w:hAnsiTheme="majorHAnsi"/>
          <w:sz w:val="20"/>
          <w:lang w:val="en-CA"/>
        </w:rPr>
        <w:t>[</w:t>
      </w:r>
      <w:r w:rsidR="0005089C" w:rsidRPr="001955A3">
        <w:rPr>
          <w:rFonts w:asciiTheme="majorHAnsi" w:hAnsiTheme="majorHAnsi"/>
          <w:sz w:val="20"/>
          <w:lang w:val="en-CA"/>
        </w:rPr>
        <w:t xml:space="preserve"> </w:t>
      </w:r>
      <w:r w:rsidRPr="001955A3">
        <w:rPr>
          <w:rFonts w:asciiTheme="majorHAnsi" w:hAnsiTheme="majorHAnsi"/>
          <w:sz w:val="20"/>
          <w:lang w:val="en-CA"/>
        </w:rPr>
        <w:t xml:space="preserve"> ] System enhancement</w:t>
      </w:r>
      <w:r w:rsidRPr="001955A3">
        <w:rPr>
          <w:rFonts w:asciiTheme="majorHAnsi" w:hAnsiTheme="majorHAnsi"/>
          <w:sz w:val="20"/>
          <w:lang w:val="en-CA"/>
        </w:rPr>
        <w:tab/>
      </w:r>
      <w:r w:rsidRPr="001955A3">
        <w:rPr>
          <w:rFonts w:asciiTheme="majorHAnsi" w:hAnsiTheme="majorHAnsi"/>
          <w:sz w:val="20"/>
          <w:lang w:val="en-CA"/>
        </w:rPr>
        <w:tab/>
      </w:r>
      <w:r w:rsidRPr="001955A3">
        <w:rPr>
          <w:rFonts w:asciiTheme="majorHAnsi" w:hAnsiTheme="majorHAnsi"/>
          <w:sz w:val="20"/>
          <w:lang w:val="en-CA"/>
        </w:rPr>
        <w:tab/>
      </w:r>
      <w:r w:rsidR="001955A3">
        <w:rPr>
          <w:rFonts w:asciiTheme="majorHAnsi" w:hAnsiTheme="majorHAnsi"/>
          <w:sz w:val="20"/>
          <w:lang w:val="en-CA"/>
        </w:rPr>
        <w:tab/>
      </w:r>
      <w:r w:rsidRPr="001955A3">
        <w:rPr>
          <w:rFonts w:asciiTheme="majorHAnsi" w:hAnsiTheme="majorHAnsi"/>
          <w:sz w:val="20"/>
          <w:lang w:val="en-CA"/>
        </w:rPr>
        <w:t xml:space="preserve">[ </w:t>
      </w:r>
      <w:r w:rsidR="0005089C" w:rsidRPr="001955A3">
        <w:rPr>
          <w:rFonts w:asciiTheme="majorHAnsi" w:hAnsiTheme="majorHAnsi"/>
          <w:sz w:val="20"/>
          <w:lang w:val="en-CA"/>
        </w:rPr>
        <w:t xml:space="preserve"> </w:t>
      </w:r>
      <w:r w:rsidRPr="001955A3">
        <w:rPr>
          <w:rFonts w:asciiTheme="majorHAnsi" w:hAnsiTheme="majorHAnsi"/>
          <w:sz w:val="20"/>
          <w:lang w:val="en-CA"/>
        </w:rPr>
        <w:t xml:space="preserve">] Losses tolerated for short period </w:t>
      </w:r>
    </w:p>
    <w:p w:rsidR="00153AFE" w:rsidRPr="001955A3" w:rsidRDefault="00153AFE" w:rsidP="00780D3F">
      <w:pPr>
        <w:rPr>
          <w:rFonts w:asciiTheme="majorHAnsi" w:hAnsiTheme="majorHAnsi"/>
          <w:sz w:val="20"/>
          <w:u w:val="single"/>
          <w:lang w:val="en-CA"/>
        </w:rPr>
      </w:pPr>
      <w:r w:rsidRPr="001955A3">
        <w:rPr>
          <w:rFonts w:asciiTheme="majorHAnsi" w:hAnsiTheme="majorHAnsi"/>
          <w:sz w:val="20"/>
          <w:lang w:val="en-CA"/>
        </w:rPr>
        <w:t xml:space="preserve">[ </w:t>
      </w:r>
      <w:r w:rsidR="0005089C" w:rsidRPr="001955A3">
        <w:rPr>
          <w:rFonts w:asciiTheme="majorHAnsi" w:hAnsiTheme="majorHAnsi"/>
          <w:sz w:val="20"/>
          <w:lang w:val="en-CA"/>
        </w:rPr>
        <w:t xml:space="preserve"> ] System error correction</w:t>
      </w:r>
      <w:r w:rsidR="0005089C" w:rsidRPr="001955A3">
        <w:rPr>
          <w:rFonts w:asciiTheme="majorHAnsi" w:hAnsiTheme="majorHAnsi"/>
          <w:sz w:val="20"/>
          <w:lang w:val="en-CA"/>
        </w:rPr>
        <w:tab/>
      </w:r>
      <w:r w:rsidR="0005089C" w:rsidRPr="001955A3">
        <w:rPr>
          <w:rFonts w:asciiTheme="majorHAnsi" w:hAnsiTheme="majorHAnsi"/>
          <w:sz w:val="20"/>
          <w:lang w:val="en-CA"/>
        </w:rPr>
        <w:tab/>
      </w:r>
      <w:r w:rsidR="0005089C" w:rsidRPr="001955A3">
        <w:rPr>
          <w:rFonts w:asciiTheme="majorHAnsi" w:hAnsiTheme="majorHAnsi"/>
          <w:sz w:val="20"/>
          <w:lang w:val="en-CA"/>
        </w:rPr>
        <w:tab/>
        <w:t>[x</w:t>
      </w:r>
      <w:r w:rsidRPr="001955A3">
        <w:rPr>
          <w:rFonts w:asciiTheme="majorHAnsi" w:hAnsiTheme="majorHAnsi"/>
          <w:sz w:val="20"/>
          <w:lang w:val="en-CA"/>
        </w:rPr>
        <w:t>] Losses tolerated for longer period</w:t>
      </w:r>
    </w:p>
    <w:p w:rsidR="005414DB" w:rsidRPr="001955A3" w:rsidRDefault="005414DB">
      <w:pPr>
        <w:rPr>
          <w:rFonts w:asciiTheme="majorHAnsi" w:hAnsiTheme="majorHAnsi"/>
          <w:sz w:val="20"/>
        </w:rPr>
      </w:pPr>
    </w:p>
    <w:p w:rsidR="001955A3" w:rsidRPr="00D73D86" w:rsidRDefault="00153AFE">
      <w:pPr>
        <w:rPr>
          <w:rFonts w:asciiTheme="majorHAnsi" w:hAnsiTheme="majorHAnsi"/>
          <w:b/>
          <w:sz w:val="20"/>
        </w:rPr>
      </w:pPr>
      <w:r w:rsidRPr="00D73D86">
        <w:rPr>
          <w:rFonts w:asciiTheme="majorHAnsi" w:hAnsiTheme="majorHAnsi"/>
          <w:b/>
          <w:sz w:val="20"/>
        </w:rPr>
        <w:t>PROBLEM STATEMENT</w:t>
      </w:r>
    </w:p>
    <w:p w:rsidR="00E20AAF" w:rsidRDefault="001955A3" w:rsidP="001955A3">
      <w:pPr>
        <w:rPr>
          <w:rFonts w:asciiTheme="majorHAnsi" w:hAnsiTheme="majorHAnsi"/>
          <w:sz w:val="20"/>
          <w:lang w:bidi="en-US"/>
        </w:rPr>
      </w:pPr>
      <w:r w:rsidRPr="001955A3">
        <w:rPr>
          <w:rFonts w:asciiTheme="majorHAnsi" w:hAnsiTheme="majorHAnsi"/>
          <w:sz w:val="20"/>
          <w:lang w:bidi="en-US"/>
        </w:rPr>
        <w:t xml:space="preserve">Recognizing our unique responsibility to serve as a living model for sustainability, Acadia has undertaken many initiatives to reduce electricity and fuel consumption, energy costs and greenhouse gas emissions. Through a contract with Johnson Controls the overall energy efficiency of campus has been improved and many buildings are now integrated into an automated control system. </w:t>
      </w:r>
      <w:r w:rsidR="00E20AAF">
        <w:rPr>
          <w:rFonts w:asciiTheme="majorHAnsi" w:hAnsiTheme="majorHAnsi"/>
          <w:sz w:val="20"/>
          <w:lang w:bidi="en-US"/>
        </w:rPr>
        <w:t>However, Acadia does not have</w:t>
      </w:r>
      <w:r w:rsidR="00957B7F">
        <w:rPr>
          <w:rFonts w:asciiTheme="majorHAnsi" w:hAnsiTheme="majorHAnsi"/>
          <w:sz w:val="20"/>
          <w:lang w:bidi="en-US"/>
        </w:rPr>
        <w:t xml:space="preserve"> a public e</w:t>
      </w:r>
      <w:r w:rsidR="00E20AAF">
        <w:rPr>
          <w:rFonts w:asciiTheme="majorHAnsi" w:hAnsiTheme="majorHAnsi"/>
          <w:sz w:val="20"/>
          <w:lang w:bidi="en-US"/>
        </w:rPr>
        <w:t>nergy D</w:t>
      </w:r>
      <w:r w:rsidR="00E20AAF" w:rsidRPr="001955A3">
        <w:rPr>
          <w:rFonts w:asciiTheme="majorHAnsi" w:hAnsiTheme="majorHAnsi"/>
          <w:sz w:val="20"/>
          <w:lang w:bidi="en-US"/>
        </w:rPr>
        <w:t>ashboard</w:t>
      </w:r>
      <w:r w:rsidR="00E20AAF">
        <w:rPr>
          <w:rFonts w:asciiTheme="majorHAnsi" w:hAnsiTheme="majorHAnsi"/>
          <w:sz w:val="20"/>
          <w:lang w:bidi="en-US"/>
        </w:rPr>
        <w:t xml:space="preserve"> that can be used to communicate and encourage better use of energy on campus. </w:t>
      </w:r>
      <w:r>
        <w:rPr>
          <w:rFonts w:asciiTheme="majorHAnsi" w:hAnsiTheme="majorHAnsi"/>
          <w:sz w:val="20"/>
          <w:lang w:bidi="en-US"/>
        </w:rPr>
        <w:t>Developing an Acadia-m</w:t>
      </w:r>
      <w:r w:rsidRPr="001955A3">
        <w:rPr>
          <w:rFonts w:asciiTheme="majorHAnsi" w:hAnsiTheme="majorHAnsi"/>
          <w:sz w:val="20"/>
          <w:lang w:bidi="en-US"/>
        </w:rPr>
        <w:t xml:space="preserve">ade </w:t>
      </w:r>
      <w:r>
        <w:rPr>
          <w:rFonts w:asciiTheme="majorHAnsi" w:hAnsiTheme="majorHAnsi"/>
          <w:sz w:val="20"/>
          <w:lang w:bidi="en-US"/>
        </w:rPr>
        <w:t>Energy D</w:t>
      </w:r>
      <w:r w:rsidRPr="001955A3">
        <w:rPr>
          <w:rFonts w:asciiTheme="majorHAnsi" w:hAnsiTheme="majorHAnsi"/>
          <w:sz w:val="20"/>
          <w:lang w:bidi="en-US"/>
        </w:rPr>
        <w:t xml:space="preserve">ashboard </w:t>
      </w:r>
      <w:r w:rsidR="00E20AAF">
        <w:rPr>
          <w:rFonts w:asciiTheme="majorHAnsi" w:hAnsiTheme="majorHAnsi"/>
          <w:sz w:val="20"/>
          <w:lang w:bidi="en-US"/>
        </w:rPr>
        <w:t xml:space="preserve">website </w:t>
      </w:r>
      <w:r w:rsidRPr="001955A3">
        <w:rPr>
          <w:rFonts w:asciiTheme="majorHAnsi" w:hAnsiTheme="majorHAnsi"/>
          <w:sz w:val="20"/>
          <w:lang w:bidi="en-US"/>
        </w:rPr>
        <w:t xml:space="preserve">is one of the next steps in effective energy and emissions management on campus. </w:t>
      </w:r>
      <w:r>
        <w:rPr>
          <w:rFonts w:asciiTheme="majorHAnsi" w:hAnsiTheme="majorHAnsi"/>
          <w:sz w:val="20"/>
          <w:lang w:bidi="en-US"/>
        </w:rPr>
        <w:t xml:space="preserve"> </w:t>
      </w:r>
    </w:p>
    <w:p w:rsidR="001955A3" w:rsidRDefault="001955A3" w:rsidP="001955A3">
      <w:pPr>
        <w:rPr>
          <w:rFonts w:asciiTheme="majorHAnsi" w:hAnsiTheme="majorHAnsi"/>
          <w:b/>
          <w:bCs/>
          <w:sz w:val="20"/>
          <w:lang w:bidi="en-US"/>
        </w:rPr>
      </w:pPr>
    </w:p>
    <w:p w:rsidR="00D95EE9" w:rsidRPr="00D73D86" w:rsidRDefault="00153AFE">
      <w:pPr>
        <w:rPr>
          <w:rFonts w:asciiTheme="majorHAnsi" w:hAnsiTheme="majorHAnsi"/>
          <w:b/>
          <w:sz w:val="20"/>
        </w:rPr>
      </w:pPr>
      <w:r w:rsidRPr="00D73D86">
        <w:rPr>
          <w:rFonts w:asciiTheme="majorHAnsi" w:hAnsiTheme="majorHAnsi"/>
          <w:b/>
          <w:sz w:val="20"/>
        </w:rPr>
        <w:t>SERVICE REQUEST</w:t>
      </w:r>
    </w:p>
    <w:p w:rsidR="00957B7F" w:rsidRPr="001955A3" w:rsidRDefault="00957B7F" w:rsidP="00957B7F">
      <w:pPr>
        <w:rPr>
          <w:rFonts w:asciiTheme="majorHAnsi" w:hAnsiTheme="majorHAnsi"/>
          <w:i/>
          <w:sz w:val="20"/>
          <w:lang w:bidi="en-US"/>
        </w:rPr>
      </w:pPr>
      <w:r w:rsidRPr="001955A3">
        <w:rPr>
          <w:rFonts w:asciiTheme="majorHAnsi" w:hAnsiTheme="majorHAnsi"/>
          <w:sz w:val="20"/>
          <w:lang w:bidi="en-US"/>
        </w:rPr>
        <w:t>The purpose of the Acadia Dash</w:t>
      </w:r>
      <w:r>
        <w:rPr>
          <w:rFonts w:asciiTheme="majorHAnsi" w:hAnsiTheme="majorHAnsi"/>
          <w:sz w:val="20"/>
          <w:lang w:bidi="en-US"/>
        </w:rPr>
        <w:t xml:space="preserve">board Project is to complete the analysis and design of an energy Dashboard website </w:t>
      </w:r>
      <w:r w:rsidRPr="001955A3">
        <w:rPr>
          <w:rFonts w:asciiTheme="majorHAnsi" w:hAnsiTheme="majorHAnsi"/>
          <w:sz w:val="20"/>
          <w:lang w:bidi="en-US"/>
        </w:rPr>
        <w:t>for Acadia</w:t>
      </w:r>
      <w:r>
        <w:rPr>
          <w:rFonts w:asciiTheme="majorHAnsi" w:hAnsiTheme="majorHAnsi"/>
          <w:sz w:val="20"/>
          <w:lang w:bidi="en-US"/>
        </w:rPr>
        <w:t xml:space="preserve"> University</w:t>
      </w:r>
      <w:r w:rsidRPr="001955A3">
        <w:rPr>
          <w:rFonts w:asciiTheme="majorHAnsi" w:hAnsiTheme="majorHAnsi"/>
          <w:sz w:val="20"/>
          <w:lang w:bidi="en-US"/>
        </w:rPr>
        <w:t xml:space="preserve">. </w:t>
      </w:r>
      <w:r>
        <w:rPr>
          <w:rFonts w:asciiTheme="majorHAnsi" w:hAnsiTheme="majorHAnsi"/>
          <w:sz w:val="20"/>
          <w:lang w:bidi="en-US"/>
        </w:rPr>
        <w:t xml:space="preserve">The initial </w:t>
      </w:r>
      <w:r w:rsidRPr="001955A3">
        <w:rPr>
          <w:rFonts w:asciiTheme="majorHAnsi" w:hAnsiTheme="majorHAnsi"/>
          <w:sz w:val="20"/>
          <w:lang w:bidi="en-US"/>
        </w:rPr>
        <w:t>scope of the project includes electricity use (kWh), fuel consumption (L), and greenhouse gas emissions (CO</w:t>
      </w:r>
      <w:r w:rsidRPr="001955A3">
        <w:rPr>
          <w:rFonts w:asciiTheme="majorHAnsi" w:hAnsiTheme="majorHAnsi"/>
          <w:sz w:val="20"/>
          <w:vertAlign w:val="subscript"/>
          <w:lang w:bidi="en-US"/>
        </w:rPr>
        <w:t>2</w:t>
      </w:r>
      <w:r w:rsidRPr="001955A3">
        <w:rPr>
          <w:rFonts w:asciiTheme="majorHAnsi" w:hAnsiTheme="majorHAnsi"/>
          <w:sz w:val="20"/>
          <w:lang w:bidi="en-US"/>
        </w:rPr>
        <w:t xml:space="preserve">e).  Alternatives measures for fuel oil may be recommended.  </w:t>
      </w:r>
      <w:r>
        <w:rPr>
          <w:rFonts w:asciiTheme="majorHAnsi" w:hAnsiTheme="majorHAnsi"/>
          <w:sz w:val="20"/>
          <w:lang w:bidi="en-US"/>
        </w:rPr>
        <w:t>The system will have at least three users: administrators, users, and public.</w:t>
      </w:r>
    </w:p>
    <w:p w:rsidR="00957B7F" w:rsidRPr="001955A3" w:rsidRDefault="00957B7F" w:rsidP="00957B7F">
      <w:pPr>
        <w:rPr>
          <w:rFonts w:asciiTheme="majorHAnsi" w:hAnsiTheme="majorHAnsi"/>
          <w:sz w:val="20"/>
          <w:lang w:bidi="en-US"/>
        </w:rPr>
      </w:pPr>
      <w:r w:rsidRPr="001955A3">
        <w:rPr>
          <w:rFonts w:asciiTheme="majorHAnsi" w:hAnsiTheme="majorHAnsi"/>
          <w:sz w:val="20"/>
          <w:lang w:bidi="en-US"/>
        </w:rPr>
        <w:t xml:space="preserve">The analysis </w:t>
      </w:r>
      <w:r>
        <w:rPr>
          <w:rFonts w:asciiTheme="majorHAnsi" w:hAnsiTheme="majorHAnsi"/>
          <w:sz w:val="20"/>
          <w:lang w:bidi="en-US"/>
        </w:rPr>
        <w:t xml:space="preserve">and design of the system </w:t>
      </w:r>
      <w:r w:rsidRPr="001955A3">
        <w:rPr>
          <w:rFonts w:asciiTheme="majorHAnsi" w:hAnsiTheme="majorHAnsi"/>
          <w:sz w:val="20"/>
          <w:lang w:bidi="en-US"/>
        </w:rPr>
        <w:t xml:space="preserve">should include: </w:t>
      </w:r>
    </w:p>
    <w:p w:rsidR="00957B7F" w:rsidRPr="001955A3" w:rsidRDefault="00957B7F" w:rsidP="00957B7F">
      <w:pPr>
        <w:numPr>
          <w:ilvl w:val="0"/>
          <w:numId w:val="1"/>
        </w:numPr>
        <w:rPr>
          <w:rFonts w:asciiTheme="majorHAnsi" w:hAnsiTheme="majorHAnsi"/>
          <w:sz w:val="20"/>
          <w:lang w:bidi="en-US"/>
        </w:rPr>
      </w:pPr>
      <w:r w:rsidRPr="001955A3">
        <w:rPr>
          <w:rFonts w:asciiTheme="majorHAnsi" w:hAnsiTheme="majorHAnsi"/>
          <w:sz w:val="20"/>
          <w:lang w:bidi="en-US"/>
        </w:rPr>
        <w:t xml:space="preserve">Recommended primary features and functions based on an evaluation of other dashboard systems and </w:t>
      </w:r>
      <w:r>
        <w:rPr>
          <w:rFonts w:asciiTheme="majorHAnsi" w:hAnsiTheme="majorHAnsi"/>
          <w:sz w:val="20"/>
          <w:lang w:bidi="en-US"/>
        </w:rPr>
        <w:t xml:space="preserve">known </w:t>
      </w:r>
      <w:r w:rsidRPr="001955A3">
        <w:rPr>
          <w:rFonts w:asciiTheme="majorHAnsi" w:hAnsiTheme="majorHAnsi"/>
          <w:sz w:val="20"/>
          <w:lang w:bidi="en-US"/>
        </w:rPr>
        <w:t>requirements. (</w:t>
      </w:r>
      <w:proofErr w:type="gramStart"/>
      <w:r w:rsidRPr="001955A3">
        <w:rPr>
          <w:rFonts w:asciiTheme="majorHAnsi" w:hAnsiTheme="majorHAnsi"/>
          <w:sz w:val="20"/>
          <w:lang w:bidi="en-US"/>
        </w:rPr>
        <w:t>e</w:t>
      </w:r>
      <w:proofErr w:type="gramEnd"/>
      <w:r w:rsidRPr="001955A3">
        <w:rPr>
          <w:rFonts w:asciiTheme="majorHAnsi" w:hAnsiTheme="majorHAnsi"/>
          <w:sz w:val="20"/>
          <w:lang w:bidi="en-US"/>
        </w:rPr>
        <w:t>.g. competition function, building display, green building features</w:t>
      </w:r>
      <w:r>
        <w:rPr>
          <w:rFonts w:asciiTheme="majorHAnsi" w:hAnsiTheme="majorHAnsi"/>
          <w:sz w:val="20"/>
          <w:lang w:bidi="en-US"/>
        </w:rPr>
        <w:t>,</w:t>
      </w:r>
      <w:r w:rsidRPr="001955A3">
        <w:rPr>
          <w:rFonts w:asciiTheme="majorHAnsi" w:hAnsiTheme="majorHAnsi"/>
          <w:sz w:val="20"/>
          <w:lang w:bidi="en-US"/>
        </w:rPr>
        <w:t xml:space="preserve"> photo highlights</w:t>
      </w:r>
      <w:r>
        <w:rPr>
          <w:rFonts w:asciiTheme="majorHAnsi" w:hAnsiTheme="majorHAnsi"/>
          <w:sz w:val="20"/>
          <w:lang w:bidi="en-US"/>
        </w:rPr>
        <w:t>,</w:t>
      </w:r>
      <w:r w:rsidRPr="001955A3">
        <w:rPr>
          <w:rFonts w:asciiTheme="majorHAnsi" w:hAnsiTheme="majorHAnsi"/>
          <w:sz w:val="20"/>
          <w:lang w:bidi="en-US"/>
        </w:rPr>
        <w:t xml:space="preserve"> etc.)</w:t>
      </w:r>
    </w:p>
    <w:p w:rsidR="00957B7F" w:rsidRPr="001955A3" w:rsidRDefault="00957B7F" w:rsidP="00957B7F">
      <w:pPr>
        <w:numPr>
          <w:ilvl w:val="0"/>
          <w:numId w:val="1"/>
        </w:numPr>
        <w:rPr>
          <w:rFonts w:asciiTheme="majorHAnsi" w:hAnsiTheme="majorHAnsi"/>
          <w:sz w:val="20"/>
          <w:lang w:bidi="en-US"/>
        </w:rPr>
      </w:pPr>
      <w:r w:rsidRPr="001955A3">
        <w:rPr>
          <w:rFonts w:asciiTheme="majorHAnsi" w:hAnsiTheme="majorHAnsi"/>
          <w:sz w:val="20"/>
          <w:lang w:bidi="en-US"/>
        </w:rPr>
        <w:t>IT</w:t>
      </w:r>
      <w:r>
        <w:rPr>
          <w:rFonts w:asciiTheme="majorHAnsi" w:hAnsiTheme="majorHAnsi"/>
          <w:sz w:val="20"/>
          <w:lang w:bidi="en-US"/>
        </w:rPr>
        <w:t xml:space="preserve">, human, and </w:t>
      </w:r>
      <w:r w:rsidRPr="001955A3">
        <w:rPr>
          <w:rFonts w:asciiTheme="majorHAnsi" w:hAnsiTheme="majorHAnsi"/>
          <w:sz w:val="20"/>
          <w:lang w:bidi="en-US"/>
        </w:rPr>
        <w:t>mechanical requirements for data management</w:t>
      </w:r>
    </w:p>
    <w:p w:rsidR="00957B7F" w:rsidRDefault="00957B7F" w:rsidP="00957B7F">
      <w:pPr>
        <w:numPr>
          <w:ilvl w:val="0"/>
          <w:numId w:val="1"/>
        </w:numPr>
        <w:rPr>
          <w:rFonts w:asciiTheme="majorHAnsi" w:hAnsiTheme="majorHAnsi"/>
          <w:sz w:val="20"/>
          <w:lang w:bidi="en-US"/>
        </w:rPr>
      </w:pPr>
      <w:r w:rsidRPr="001955A3">
        <w:rPr>
          <w:rFonts w:asciiTheme="majorHAnsi" w:hAnsiTheme="majorHAnsi"/>
          <w:sz w:val="20"/>
          <w:lang w:bidi="en-US"/>
        </w:rPr>
        <w:t xml:space="preserve">Format </w:t>
      </w:r>
      <w:r>
        <w:rPr>
          <w:rFonts w:asciiTheme="majorHAnsi" w:hAnsiTheme="majorHAnsi"/>
          <w:sz w:val="20"/>
          <w:lang w:bidi="en-US"/>
        </w:rPr>
        <w:t xml:space="preserve">of the website </w:t>
      </w:r>
      <w:r w:rsidRPr="001955A3">
        <w:rPr>
          <w:rFonts w:asciiTheme="majorHAnsi" w:hAnsiTheme="majorHAnsi"/>
          <w:sz w:val="20"/>
          <w:lang w:bidi="en-US"/>
        </w:rPr>
        <w:t>(e.g. overall look and feel of the dashboard for users)</w:t>
      </w:r>
    </w:p>
    <w:p w:rsidR="00D95EE9" w:rsidRPr="00672308" w:rsidRDefault="00957B7F">
      <w:pPr>
        <w:numPr>
          <w:ilvl w:val="0"/>
          <w:numId w:val="1"/>
        </w:numPr>
        <w:rPr>
          <w:rFonts w:asciiTheme="majorHAnsi" w:hAnsiTheme="majorHAnsi"/>
          <w:sz w:val="20"/>
          <w:lang w:bidi="en-US"/>
        </w:rPr>
      </w:pPr>
      <w:r>
        <w:rPr>
          <w:rFonts w:asciiTheme="majorHAnsi" w:hAnsiTheme="majorHAnsi"/>
          <w:sz w:val="20"/>
          <w:lang w:bidi="en-US"/>
        </w:rPr>
        <w:t>A graded approach that allows the system to be constructed in increments as funding becomes available (initiall</w:t>
      </w:r>
      <w:r w:rsidR="00672308">
        <w:rPr>
          <w:rFonts w:asciiTheme="majorHAnsi" w:hAnsiTheme="majorHAnsi"/>
          <w:sz w:val="20"/>
          <w:lang w:bidi="en-US"/>
        </w:rPr>
        <w:t>y,</w:t>
      </w:r>
      <w:r>
        <w:rPr>
          <w:rFonts w:asciiTheme="majorHAnsi" w:hAnsiTheme="majorHAnsi"/>
          <w:sz w:val="20"/>
          <w:lang w:bidi="en-US"/>
        </w:rPr>
        <w:t xml:space="preserve"> $2,000 is available for implementation of the first version of the systems in the summer of 2012).</w:t>
      </w:r>
    </w:p>
    <w:p w:rsidR="00D95EE9" w:rsidRPr="001955A3" w:rsidRDefault="00D95EE9">
      <w:pPr>
        <w:rPr>
          <w:rFonts w:asciiTheme="majorHAnsi" w:hAnsiTheme="majorHAnsi"/>
          <w:sz w:val="20"/>
        </w:rPr>
      </w:pPr>
    </w:p>
    <w:p w:rsidR="00D95EE9" w:rsidRPr="001955A3" w:rsidRDefault="00D95EE9">
      <w:pPr>
        <w:rPr>
          <w:rFonts w:asciiTheme="majorHAnsi" w:hAnsiTheme="majorHAnsi"/>
          <w:sz w:val="20"/>
          <w:u w:val="single"/>
        </w:rPr>
      </w:pPr>
      <w:r w:rsidRPr="00D73D86">
        <w:rPr>
          <w:rFonts w:asciiTheme="majorHAnsi" w:hAnsiTheme="majorHAnsi"/>
          <w:b/>
          <w:sz w:val="20"/>
        </w:rPr>
        <w:t>IS LIAISON</w:t>
      </w:r>
      <w:r w:rsidR="001955A3">
        <w:rPr>
          <w:rFonts w:asciiTheme="majorHAnsi" w:hAnsiTheme="majorHAnsi"/>
          <w:sz w:val="20"/>
        </w:rPr>
        <w:tab/>
      </w:r>
      <w:r w:rsidRPr="001955A3">
        <w:rPr>
          <w:rFonts w:asciiTheme="majorHAnsi" w:hAnsiTheme="majorHAnsi"/>
          <w:sz w:val="20"/>
          <w:u w:val="single"/>
        </w:rPr>
        <w:t xml:space="preserve">Danny </w:t>
      </w:r>
      <w:proofErr w:type="gramStart"/>
      <w:r w:rsidRPr="001955A3">
        <w:rPr>
          <w:rFonts w:asciiTheme="majorHAnsi" w:hAnsiTheme="majorHAnsi"/>
          <w:sz w:val="20"/>
          <w:u w:val="single"/>
        </w:rPr>
        <w:t>Silver  P</w:t>
      </w:r>
      <w:proofErr w:type="gramEnd"/>
      <w:r w:rsidRPr="001955A3">
        <w:rPr>
          <w:rFonts w:asciiTheme="majorHAnsi" w:hAnsiTheme="majorHAnsi"/>
          <w:sz w:val="20"/>
          <w:u w:val="single"/>
        </w:rPr>
        <w:t xml:space="preserve">: 585-1413, F: 585-1067, E: </w:t>
      </w:r>
      <w:hyperlink r:id="rId8" w:history="1">
        <w:r w:rsidRPr="001955A3">
          <w:rPr>
            <w:rStyle w:val="Hyperlink"/>
            <w:rFonts w:asciiTheme="majorHAnsi" w:hAnsiTheme="majorHAnsi"/>
            <w:sz w:val="20"/>
          </w:rPr>
          <w:t>danny.silver@acadiau.ca</w:t>
        </w:r>
      </w:hyperlink>
      <w:r w:rsidRPr="001955A3">
        <w:rPr>
          <w:rFonts w:asciiTheme="majorHAnsi" w:hAnsiTheme="majorHAnsi"/>
          <w:sz w:val="20"/>
          <w:u w:val="single"/>
        </w:rPr>
        <w:t xml:space="preserve"> </w:t>
      </w:r>
    </w:p>
    <w:p w:rsidR="00D95EE9" w:rsidRPr="001955A3" w:rsidRDefault="00D95EE9">
      <w:pPr>
        <w:rPr>
          <w:rFonts w:asciiTheme="majorHAnsi" w:hAnsiTheme="majorHAnsi"/>
          <w:sz w:val="20"/>
        </w:rPr>
      </w:pPr>
    </w:p>
    <w:p w:rsidR="00D95EE9" w:rsidRPr="001955A3" w:rsidRDefault="0005089C">
      <w:pPr>
        <w:rPr>
          <w:rFonts w:asciiTheme="majorHAnsi" w:hAnsiTheme="majorHAnsi"/>
          <w:sz w:val="20"/>
        </w:rPr>
      </w:pPr>
      <w:r w:rsidRPr="00D73D86">
        <w:rPr>
          <w:rFonts w:asciiTheme="majorHAnsi" w:hAnsiTheme="majorHAnsi"/>
          <w:b/>
          <w:sz w:val="20"/>
        </w:rPr>
        <w:t>SPONSOR</w:t>
      </w:r>
      <w:r w:rsidRPr="001955A3">
        <w:rPr>
          <w:rFonts w:asciiTheme="majorHAnsi" w:hAnsiTheme="majorHAnsi"/>
          <w:sz w:val="20"/>
        </w:rPr>
        <w:tab/>
      </w:r>
      <w:r w:rsidRPr="001955A3">
        <w:rPr>
          <w:rFonts w:asciiTheme="majorHAnsi" w:hAnsiTheme="majorHAnsi"/>
          <w:sz w:val="20"/>
          <w:u w:val="single"/>
        </w:rPr>
        <w:t xml:space="preserve">Marcel </w:t>
      </w:r>
      <w:proofErr w:type="spellStart"/>
      <w:r w:rsidR="00B215E0" w:rsidRPr="001955A3">
        <w:rPr>
          <w:rFonts w:asciiTheme="majorHAnsi" w:hAnsiTheme="majorHAnsi"/>
          <w:sz w:val="20"/>
          <w:u w:val="single"/>
        </w:rPr>
        <w:t>Falkenham</w:t>
      </w:r>
      <w:proofErr w:type="spellEnd"/>
      <w:r w:rsidR="00B215E0" w:rsidRPr="001955A3">
        <w:rPr>
          <w:rFonts w:asciiTheme="majorHAnsi" w:hAnsiTheme="majorHAnsi"/>
          <w:sz w:val="20"/>
          <w:u w:val="single"/>
        </w:rPr>
        <w:t>, Director of Facilities</w:t>
      </w:r>
    </w:p>
    <w:p w:rsidR="00D95EE9" w:rsidRPr="001955A3" w:rsidRDefault="00D95EE9">
      <w:pPr>
        <w:rPr>
          <w:rFonts w:asciiTheme="majorHAnsi" w:hAnsiTheme="majorHAnsi"/>
          <w:sz w:val="20"/>
        </w:rPr>
      </w:pPr>
    </w:p>
    <w:p w:rsidR="00D73D86" w:rsidRDefault="00D95EE9">
      <w:pPr>
        <w:rPr>
          <w:rFonts w:asciiTheme="majorHAnsi" w:hAnsiTheme="majorHAnsi"/>
          <w:sz w:val="20"/>
        </w:rPr>
      </w:pPr>
      <w:r w:rsidRPr="001955A3">
        <w:rPr>
          <w:rFonts w:asciiTheme="majorHAnsi" w:hAnsiTheme="majorHAnsi"/>
          <w:sz w:val="20"/>
        </w:rPr>
        <w:t xml:space="preserve">- - - - - - </w:t>
      </w:r>
      <w:r w:rsidR="00D73D86" w:rsidRPr="001955A3">
        <w:rPr>
          <w:rFonts w:asciiTheme="majorHAnsi" w:hAnsiTheme="majorHAnsi"/>
          <w:sz w:val="20"/>
        </w:rPr>
        <w:t xml:space="preserve">- - - - - - - - - - </w:t>
      </w:r>
      <w:proofErr w:type="gramStart"/>
      <w:r w:rsidR="00D73D86" w:rsidRPr="001955A3">
        <w:rPr>
          <w:rFonts w:asciiTheme="majorHAnsi" w:hAnsiTheme="majorHAnsi"/>
          <w:sz w:val="20"/>
        </w:rPr>
        <w:t xml:space="preserve">- </w:t>
      </w:r>
      <w:r w:rsidR="00D73D86">
        <w:rPr>
          <w:rFonts w:asciiTheme="majorHAnsi" w:hAnsiTheme="majorHAnsi"/>
          <w:sz w:val="20"/>
        </w:rPr>
        <w:t xml:space="preserve"> </w:t>
      </w:r>
      <w:r w:rsidRPr="00D73D86">
        <w:rPr>
          <w:rFonts w:asciiTheme="majorHAnsi" w:hAnsiTheme="majorHAnsi"/>
          <w:b/>
          <w:sz w:val="20"/>
        </w:rPr>
        <w:t>TO</w:t>
      </w:r>
      <w:proofErr w:type="gramEnd"/>
      <w:r w:rsidRPr="00D73D86">
        <w:rPr>
          <w:rFonts w:asciiTheme="majorHAnsi" w:hAnsiTheme="majorHAnsi"/>
          <w:b/>
          <w:sz w:val="20"/>
        </w:rPr>
        <w:t xml:space="preserve"> BE COMPLETED BY SYSTEMS PRIORITY BOARD</w:t>
      </w:r>
      <w:r w:rsidRPr="001955A3">
        <w:rPr>
          <w:rFonts w:asciiTheme="majorHAnsi" w:hAnsiTheme="majorHAnsi"/>
          <w:sz w:val="20"/>
        </w:rPr>
        <w:t xml:space="preserve">   - - - - - - - - - - - - </w:t>
      </w:r>
      <w:r w:rsidR="00D73D86" w:rsidRPr="001955A3">
        <w:rPr>
          <w:rFonts w:asciiTheme="majorHAnsi" w:hAnsiTheme="majorHAnsi"/>
          <w:sz w:val="20"/>
        </w:rPr>
        <w:t>- - - - - - - -</w:t>
      </w:r>
    </w:p>
    <w:p w:rsidR="00D95EE9" w:rsidRPr="001955A3" w:rsidRDefault="00D95EE9">
      <w:pPr>
        <w:rPr>
          <w:rFonts w:asciiTheme="majorHAnsi" w:hAnsiTheme="majorHAnsi"/>
          <w:sz w:val="20"/>
        </w:rPr>
      </w:pPr>
    </w:p>
    <w:p w:rsidR="00D95EE9" w:rsidRPr="001955A3" w:rsidRDefault="00D95EE9">
      <w:pPr>
        <w:rPr>
          <w:rFonts w:asciiTheme="majorHAnsi" w:hAnsiTheme="majorHAnsi"/>
          <w:sz w:val="20"/>
        </w:rPr>
      </w:pPr>
      <w:proofErr w:type="gramStart"/>
      <w:r w:rsidRPr="001955A3">
        <w:rPr>
          <w:rFonts w:asciiTheme="majorHAnsi" w:hAnsiTheme="majorHAnsi"/>
          <w:sz w:val="20"/>
        </w:rPr>
        <w:t>[ ]</w:t>
      </w:r>
      <w:proofErr w:type="gramEnd"/>
      <w:r w:rsidRPr="001955A3">
        <w:rPr>
          <w:rFonts w:asciiTheme="majorHAnsi" w:hAnsiTheme="majorHAnsi"/>
          <w:sz w:val="20"/>
        </w:rPr>
        <w:t xml:space="preserve"> Request approved.  Assigned to: _________________________ Start date: _____________</w:t>
      </w:r>
    </w:p>
    <w:p w:rsidR="00D95EE9" w:rsidRPr="001955A3" w:rsidRDefault="00D95EE9">
      <w:pPr>
        <w:rPr>
          <w:rFonts w:asciiTheme="majorHAnsi" w:hAnsiTheme="majorHAnsi"/>
          <w:sz w:val="20"/>
        </w:rPr>
      </w:pPr>
      <w:proofErr w:type="gramStart"/>
      <w:r w:rsidRPr="001955A3">
        <w:rPr>
          <w:rFonts w:asciiTheme="majorHAnsi" w:hAnsiTheme="majorHAnsi"/>
          <w:sz w:val="20"/>
        </w:rPr>
        <w:t>[ ]</w:t>
      </w:r>
      <w:proofErr w:type="gramEnd"/>
      <w:r w:rsidRPr="001955A3">
        <w:rPr>
          <w:rFonts w:asciiTheme="majorHAnsi" w:hAnsiTheme="majorHAnsi"/>
          <w:sz w:val="20"/>
        </w:rPr>
        <w:t xml:space="preserve"> Recommend revision</w:t>
      </w:r>
    </w:p>
    <w:p w:rsidR="00D95EE9" w:rsidRPr="001955A3" w:rsidRDefault="00D95EE9">
      <w:pPr>
        <w:rPr>
          <w:rFonts w:asciiTheme="majorHAnsi" w:hAnsiTheme="majorHAnsi"/>
          <w:sz w:val="20"/>
        </w:rPr>
      </w:pPr>
      <w:proofErr w:type="gramStart"/>
      <w:r w:rsidRPr="001955A3">
        <w:rPr>
          <w:rFonts w:asciiTheme="majorHAnsi" w:hAnsiTheme="majorHAnsi"/>
          <w:sz w:val="20"/>
        </w:rPr>
        <w:t>[ ]</w:t>
      </w:r>
      <w:proofErr w:type="gramEnd"/>
      <w:r w:rsidRPr="001955A3">
        <w:rPr>
          <w:rFonts w:asciiTheme="majorHAnsi" w:hAnsiTheme="majorHAnsi"/>
          <w:sz w:val="20"/>
        </w:rPr>
        <w:t xml:space="preserve"> Suggest user development</w:t>
      </w:r>
    </w:p>
    <w:p w:rsidR="00D95EE9" w:rsidRPr="001955A3" w:rsidRDefault="00D95EE9">
      <w:pPr>
        <w:rPr>
          <w:rFonts w:asciiTheme="majorHAnsi" w:hAnsiTheme="majorHAnsi"/>
          <w:sz w:val="20"/>
        </w:rPr>
      </w:pPr>
      <w:proofErr w:type="gramStart"/>
      <w:r w:rsidRPr="001955A3">
        <w:rPr>
          <w:rFonts w:asciiTheme="majorHAnsi" w:hAnsiTheme="majorHAnsi"/>
          <w:sz w:val="20"/>
        </w:rPr>
        <w:t>[ ]</w:t>
      </w:r>
      <w:proofErr w:type="gramEnd"/>
      <w:r w:rsidRPr="001955A3">
        <w:rPr>
          <w:rFonts w:asciiTheme="majorHAnsi" w:hAnsiTheme="majorHAnsi"/>
          <w:sz w:val="20"/>
        </w:rPr>
        <w:t xml:space="preserve"> Reject for following reasons</w:t>
      </w:r>
    </w:p>
    <w:p w:rsidR="00D95EE9" w:rsidRPr="001955A3" w:rsidRDefault="00D95EE9">
      <w:pPr>
        <w:rPr>
          <w:rFonts w:asciiTheme="majorHAnsi" w:hAnsiTheme="majorHAnsi"/>
          <w:sz w:val="20"/>
        </w:rPr>
      </w:pPr>
      <w:r w:rsidRPr="001955A3">
        <w:rPr>
          <w:rFonts w:asciiTheme="majorHAnsi" w:hAnsiTheme="majorHAnsi"/>
          <w:sz w:val="20"/>
        </w:rPr>
        <w:t>____________________________________________________________</w:t>
      </w:r>
      <w:r w:rsidR="001955A3">
        <w:rPr>
          <w:rFonts w:asciiTheme="majorHAnsi" w:hAnsiTheme="majorHAnsi"/>
          <w:sz w:val="20"/>
        </w:rPr>
        <w:t>__________________________</w:t>
      </w:r>
    </w:p>
    <w:p w:rsidR="00D95EE9" w:rsidRPr="001955A3" w:rsidRDefault="00D95EE9" w:rsidP="00D95EE9">
      <w:pPr>
        <w:rPr>
          <w:rFonts w:asciiTheme="majorHAnsi" w:hAnsiTheme="majorHAnsi"/>
          <w:sz w:val="20"/>
        </w:rPr>
      </w:pPr>
      <w:r w:rsidRPr="001955A3">
        <w:rPr>
          <w:rFonts w:asciiTheme="majorHAnsi" w:hAnsiTheme="majorHAnsi"/>
          <w:sz w:val="20"/>
        </w:rPr>
        <w:t>____________________________________________________________</w:t>
      </w:r>
      <w:r w:rsidR="001955A3">
        <w:rPr>
          <w:rFonts w:asciiTheme="majorHAnsi" w:hAnsiTheme="majorHAnsi"/>
          <w:sz w:val="20"/>
        </w:rPr>
        <w:t>__________________________</w:t>
      </w:r>
    </w:p>
    <w:p w:rsidR="00D95EE9" w:rsidRPr="001955A3" w:rsidRDefault="00D95EE9" w:rsidP="001955A3">
      <w:pPr>
        <w:rPr>
          <w:rFonts w:asciiTheme="majorHAnsi" w:hAnsiTheme="majorHAnsi"/>
          <w:sz w:val="20"/>
        </w:rPr>
      </w:pPr>
      <w:r w:rsidRPr="001955A3">
        <w:rPr>
          <w:rFonts w:asciiTheme="majorHAnsi" w:hAnsiTheme="majorHAnsi"/>
          <w:sz w:val="20"/>
        </w:rPr>
        <w:t>_____________________________________________________________________________________</w:t>
      </w:r>
    </w:p>
    <w:p w:rsidR="005414DB" w:rsidRPr="001955A3" w:rsidRDefault="005414DB">
      <w:pPr>
        <w:rPr>
          <w:rFonts w:asciiTheme="majorHAnsi" w:hAnsiTheme="majorHAnsi"/>
        </w:rPr>
      </w:pPr>
    </w:p>
    <w:sectPr w:rsidR="005414DB" w:rsidRPr="001955A3" w:rsidSect="005414D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5238"/>
    <w:multiLevelType w:val="hybridMultilevel"/>
    <w:tmpl w:val="07383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414DB"/>
    <w:rsid w:val="0005089C"/>
    <w:rsid w:val="00153AFE"/>
    <w:rsid w:val="001955A3"/>
    <w:rsid w:val="005414DB"/>
    <w:rsid w:val="00672308"/>
    <w:rsid w:val="00780D3F"/>
    <w:rsid w:val="00957B7F"/>
    <w:rsid w:val="00B215E0"/>
    <w:rsid w:val="00D73D86"/>
    <w:rsid w:val="00D95EE9"/>
    <w:rsid w:val="00E20AAF"/>
  </w:rsids>
  <m:mathPr>
    <m:mathFont m:val="Palatino Linotyp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84E0D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780D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jnoiles@acadiau.ca" TargetMode="External"/><Relationship Id="rId7" Type="http://schemas.openxmlformats.org/officeDocument/2006/relationships/hyperlink" Target="http://aiae.acadiau.ca/" TargetMode="External"/><Relationship Id="rId8" Type="http://schemas.openxmlformats.org/officeDocument/2006/relationships/hyperlink" Target="mailto:danny.silver@acadiau.c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440</Words>
  <Characters>2513</Characters>
  <Application>Microsoft Macintosh Word</Application>
  <DocSecurity>0</DocSecurity>
  <Lines>20</Lines>
  <Paragraphs>5</Paragraphs>
  <ScaleCrop>false</ScaleCrop>
  <Company>Acadia University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Silver</dc:creator>
  <cp:keywords/>
  <cp:lastModifiedBy>Daniel Silver</cp:lastModifiedBy>
  <cp:revision>4</cp:revision>
  <dcterms:created xsi:type="dcterms:W3CDTF">2012-01-31T14:25:00Z</dcterms:created>
  <dcterms:modified xsi:type="dcterms:W3CDTF">2012-01-31T15:42:00Z</dcterms:modified>
</cp:coreProperties>
</file>